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C800" w14:textId="551F20B2" w:rsidR="00616231" w:rsidRPr="00ED13DE" w:rsidRDefault="00A76FE3" w:rsidP="00E52923">
      <w:pPr>
        <w:pStyle w:val="Umschlagabsenderadresse"/>
        <w:spacing w:line="400" w:lineRule="exact"/>
        <w:rPr>
          <w:sz w:val="26"/>
          <w:szCs w:val="26"/>
        </w:rPr>
      </w:pPr>
      <w:r w:rsidRPr="00ED13DE">
        <w:rPr>
          <w:sz w:val="26"/>
          <w:szCs w:val="26"/>
        </w:rPr>
        <w:t xml:space="preserve">Münster, den </w:t>
      </w:r>
      <w:r w:rsidR="006A3566">
        <w:rPr>
          <w:sz w:val="26"/>
          <w:szCs w:val="26"/>
        </w:rPr>
        <w:t>2</w:t>
      </w:r>
      <w:r w:rsidR="000B5B58">
        <w:rPr>
          <w:sz w:val="26"/>
          <w:szCs w:val="26"/>
        </w:rPr>
        <w:t>3</w:t>
      </w:r>
      <w:r w:rsidR="006A3566">
        <w:rPr>
          <w:sz w:val="26"/>
          <w:szCs w:val="26"/>
        </w:rPr>
        <w:t>.09.</w:t>
      </w:r>
      <w:r w:rsidR="000B5B58">
        <w:rPr>
          <w:sz w:val="26"/>
          <w:szCs w:val="26"/>
        </w:rPr>
        <w:t>2024</w:t>
      </w:r>
    </w:p>
    <w:p w14:paraId="175EADE0" w14:textId="77777777" w:rsidR="000768AF" w:rsidRDefault="000768AF" w:rsidP="000768AF">
      <w:pPr>
        <w:pStyle w:val="Umschlagabsenderadresse"/>
        <w:rPr>
          <w:b/>
          <w:szCs w:val="20"/>
        </w:rPr>
      </w:pPr>
    </w:p>
    <w:p w14:paraId="00366B30" w14:textId="77777777" w:rsidR="00ED13DE" w:rsidRDefault="00ED13DE" w:rsidP="000768AF">
      <w:pPr>
        <w:pStyle w:val="Umschlagabsenderadresse"/>
        <w:rPr>
          <w:b/>
          <w:szCs w:val="20"/>
        </w:rPr>
      </w:pPr>
    </w:p>
    <w:p w14:paraId="24FC5ADC" w14:textId="77777777" w:rsidR="00ED13DE" w:rsidRPr="000768AF" w:rsidRDefault="00ED13DE" w:rsidP="000768AF">
      <w:pPr>
        <w:pStyle w:val="Umschlagabsenderadresse"/>
        <w:rPr>
          <w:b/>
          <w:szCs w:val="20"/>
        </w:rPr>
      </w:pPr>
    </w:p>
    <w:p w14:paraId="4708AFA8" w14:textId="4E8F1282" w:rsidR="00813461" w:rsidRDefault="006C12D7" w:rsidP="00E52923">
      <w:pPr>
        <w:pStyle w:val="Umschlagabsenderadresse"/>
        <w:spacing w:line="400" w:lineRule="exact"/>
        <w:rPr>
          <w:b/>
          <w:sz w:val="32"/>
          <w:szCs w:val="32"/>
        </w:rPr>
      </w:pPr>
      <w:r w:rsidRPr="006C69A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0F1C2" wp14:editId="2D5DF18C">
                <wp:simplePos x="0" y="0"/>
                <wp:positionH relativeFrom="column">
                  <wp:posOffset>5505873</wp:posOffset>
                </wp:positionH>
                <wp:positionV relativeFrom="page">
                  <wp:posOffset>1481455</wp:posOffset>
                </wp:positionV>
                <wp:extent cx="478790" cy="237490"/>
                <wp:effectExtent l="1905" t="5715" r="0" b="190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CF03C" w14:textId="77777777" w:rsidR="00A47D2D" w:rsidRDefault="00A47D2D" w:rsidP="0059475D">
                            <w:pPr>
                              <w:ind w:left="237" w:firstLine="48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F1C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3.55pt;margin-top:116.65pt;width:37.7pt;height:18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" stroked="f">
                <v:textbox style="mso-fit-shape-to-text:t">
                  <w:txbxContent>
                    <w:p w14:paraId="3AECF03C" w14:textId="77777777" w:rsidR="00A47D2D" w:rsidRDefault="00A47D2D" w:rsidP="0059475D">
                      <w:pPr>
                        <w:ind w:left="237" w:firstLine="48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76FE3" w:rsidRPr="006C69A5">
        <w:rPr>
          <w:b/>
          <w:sz w:val="32"/>
          <w:szCs w:val="32"/>
        </w:rPr>
        <w:t xml:space="preserve">Allgemeine Hinweise </w:t>
      </w:r>
      <w:r w:rsidR="0048288A">
        <w:rPr>
          <w:b/>
          <w:sz w:val="32"/>
          <w:szCs w:val="32"/>
        </w:rPr>
        <w:t>zur</w:t>
      </w:r>
      <w:r w:rsidR="00C2393C" w:rsidRPr="006C69A5">
        <w:rPr>
          <w:b/>
          <w:sz w:val="32"/>
          <w:szCs w:val="32"/>
        </w:rPr>
        <w:t xml:space="preserve"> Projektverlosung</w:t>
      </w:r>
    </w:p>
    <w:p w14:paraId="3713199A" w14:textId="26361CC4" w:rsidR="00BC1E42" w:rsidRDefault="00B31F1E" w:rsidP="00E52923">
      <w:pPr>
        <w:pStyle w:val="Umschlagabsenderadresse"/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Das</w:t>
      </w:r>
      <w:r w:rsidRPr="00B31F1E">
        <w:rPr>
          <w:b/>
          <w:sz w:val="28"/>
          <w:szCs w:val="28"/>
        </w:rPr>
        <w:t xml:space="preserve"> Zentrum für Studien- und Prüfungsangelegenheiten </w:t>
      </w:r>
      <w:r>
        <w:rPr>
          <w:b/>
          <w:sz w:val="28"/>
          <w:szCs w:val="28"/>
        </w:rPr>
        <w:t>ist</w:t>
      </w:r>
      <w:r w:rsidRPr="00B31F1E">
        <w:rPr>
          <w:b/>
          <w:sz w:val="28"/>
          <w:szCs w:val="28"/>
        </w:rPr>
        <w:t xml:space="preserve"> lediglich für die </w:t>
      </w:r>
      <w:r w:rsidRPr="006A3566">
        <w:rPr>
          <w:b/>
          <w:sz w:val="28"/>
          <w:szCs w:val="28"/>
          <w:u w:val="single"/>
        </w:rPr>
        <w:t>Bekannt</w:t>
      </w:r>
      <w:r w:rsidR="00E36335" w:rsidRPr="006A3566">
        <w:rPr>
          <w:b/>
          <w:sz w:val="28"/>
          <w:szCs w:val="28"/>
          <w:u w:val="single"/>
        </w:rPr>
        <w:t>gabe</w:t>
      </w:r>
      <w:r w:rsidRPr="00B31F1E">
        <w:rPr>
          <w:b/>
          <w:sz w:val="28"/>
          <w:szCs w:val="28"/>
        </w:rPr>
        <w:t xml:space="preserve"> der Ergebnisse zuständig, alle weiteren Fragen klären sich bestimmt, wenn Sie die Hinweise in Ruhe gelesen haben!</w:t>
      </w:r>
      <w:r w:rsidR="00B008FC">
        <w:rPr>
          <w:b/>
          <w:sz w:val="28"/>
          <w:szCs w:val="28"/>
        </w:rPr>
        <w:t xml:space="preserve"> </w:t>
      </w:r>
    </w:p>
    <w:p w14:paraId="0219726B" w14:textId="77777777" w:rsidR="000768AF" w:rsidRDefault="000768AF" w:rsidP="000768AF">
      <w:pPr>
        <w:pStyle w:val="Umschlagabsenderadresse"/>
        <w:rPr>
          <w:b/>
          <w:szCs w:val="20"/>
        </w:rPr>
      </w:pPr>
    </w:p>
    <w:p w14:paraId="5602DDD4" w14:textId="77777777" w:rsidR="00E845EE" w:rsidRPr="000768AF" w:rsidRDefault="00E845EE" w:rsidP="000768AF">
      <w:pPr>
        <w:pStyle w:val="Umschlagabsenderadresse"/>
        <w:rPr>
          <w:b/>
          <w:szCs w:val="20"/>
        </w:rPr>
      </w:pPr>
    </w:p>
    <w:p w14:paraId="3347A7CF" w14:textId="7E0CFACC" w:rsidR="00C2393C" w:rsidRPr="00E845EE" w:rsidRDefault="000768AF" w:rsidP="000768AF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b/>
          <w:sz w:val="24"/>
        </w:rPr>
      </w:pPr>
      <w:r w:rsidRPr="00E845EE">
        <w:rPr>
          <w:b/>
          <w:sz w:val="24"/>
        </w:rPr>
        <w:t>Sie haben keine Bestätigungsmail erhalten?</w:t>
      </w:r>
    </w:p>
    <w:p w14:paraId="4C79F731" w14:textId="1271C8E3" w:rsidR="000768AF" w:rsidRPr="00E845EE" w:rsidRDefault="000B5B58" w:rsidP="00B31F1E">
      <w:pPr>
        <w:pStyle w:val="Umschlagabsenderadresse"/>
        <w:spacing w:line="400" w:lineRule="exact"/>
        <w:ind w:left="426"/>
        <w:rPr>
          <w:b/>
          <w:sz w:val="24"/>
        </w:rPr>
      </w:pPr>
      <w:r>
        <w:rPr>
          <w:sz w:val="24"/>
        </w:rPr>
        <w:t>Haben Sie vielleicht eine Weiterleitung eingerichtet?</w:t>
      </w:r>
      <w:r w:rsidR="000768AF" w:rsidRPr="00E845EE">
        <w:rPr>
          <w:sz w:val="24"/>
        </w:rPr>
        <w:t xml:space="preserve"> Mails an </w:t>
      </w:r>
      <w:r>
        <w:rPr>
          <w:sz w:val="24"/>
        </w:rPr>
        <w:t xml:space="preserve">z.B. </w:t>
      </w:r>
      <w:r w:rsidR="000768AF" w:rsidRPr="00D86377">
        <w:rPr>
          <w:color w:val="FF0000"/>
          <w:sz w:val="24"/>
        </w:rPr>
        <w:t>xxx@web.de und xxx@</w:t>
      </w:r>
      <w:r w:rsidR="00DE6F92">
        <w:rPr>
          <w:color w:val="FF0000"/>
          <w:sz w:val="24"/>
        </w:rPr>
        <w:t>hotmail</w:t>
      </w:r>
      <w:r w:rsidR="00B008FC" w:rsidRPr="00D86377">
        <w:rPr>
          <w:color w:val="FF0000"/>
          <w:sz w:val="24"/>
        </w:rPr>
        <w:t>.de</w:t>
      </w:r>
      <w:r w:rsidR="000768AF" w:rsidRPr="00D86377">
        <w:rPr>
          <w:color w:val="FF0000"/>
          <w:sz w:val="24"/>
        </w:rPr>
        <w:t xml:space="preserve"> </w:t>
      </w:r>
      <w:r w:rsidR="00DE6F92">
        <w:rPr>
          <w:color w:val="FF0000"/>
          <w:sz w:val="24"/>
        </w:rPr>
        <w:t xml:space="preserve">und </w:t>
      </w:r>
      <w:hyperlink r:id="rId7" w:history="1">
        <w:r w:rsidR="00DE6F92" w:rsidRPr="003C75CE">
          <w:rPr>
            <w:color w:val="FF0000"/>
          </w:rPr>
          <w:t>xxx@yahoo.de</w:t>
        </w:r>
      </w:hyperlink>
      <w:r w:rsidR="00DE6F92">
        <w:rPr>
          <w:color w:val="FF0000"/>
          <w:sz w:val="24"/>
        </w:rPr>
        <w:t xml:space="preserve"> </w:t>
      </w:r>
      <w:r w:rsidR="00D86377">
        <w:rPr>
          <w:sz w:val="24"/>
        </w:rPr>
        <w:t xml:space="preserve">werden </w:t>
      </w:r>
      <w:r w:rsidR="00DA5328">
        <w:rPr>
          <w:sz w:val="24"/>
        </w:rPr>
        <w:t xml:space="preserve">oftmals </w:t>
      </w:r>
      <w:r w:rsidR="000768AF" w:rsidRPr="00E845EE">
        <w:rPr>
          <w:sz w:val="24"/>
        </w:rPr>
        <w:t>nicht zugestellt. Nutzen Sie die Mailadresse, die Ihnen seitens des Service Office zugeteilt wird</w:t>
      </w:r>
      <w:r w:rsidR="00DA5328">
        <w:rPr>
          <w:sz w:val="24"/>
        </w:rPr>
        <w:t>.</w:t>
      </w:r>
    </w:p>
    <w:p w14:paraId="038899E9" w14:textId="33DF29CB" w:rsidR="00BC1E42" w:rsidRPr="00E845EE" w:rsidRDefault="00E064FF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>Sie haben vergessen zu wählen</w:t>
      </w:r>
      <w:r w:rsidR="000768AF" w:rsidRPr="00E845EE">
        <w:rPr>
          <w:b/>
          <w:sz w:val="24"/>
        </w:rPr>
        <w:t>?</w:t>
      </w:r>
    </w:p>
    <w:p w14:paraId="6723A56F" w14:textId="38F3BCAF" w:rsidR="00E064FF" w:rsidRPr="00E845EE" w:rsidRDefault="000768AF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 xml:space="preserve">Eine </w:t>
      </w:r>
      <w:r w:rsidR="00F5457C" w:rsidRPr="00E845EE">
        <w:rPr>
          <w:sz w:val="24"/>
        </w:rPr>
        <w:t>Wahl</w:t>
      </w:r>
      <w:r w:rsidR="00E064FF" w:rsidRPr="00E845EE">
        <w:rPr>
          <w:sz w:val="24"/>
        </w:rPr>
        <w:t xml:space="preserve"> </w:t>
      </w:r>
      <w:r w:rsidR="00F5457C" w:rsidRPr="00E845EE">
        <w:rPr>
          <w:sz w:val="24"/>
        </w:rPr>
        <w:t xml:space="preserve">ist </w:t>
      </w:r>
      <w:r w:rsidR="00E064FF" w:rsidRPr="00E845EE">
        <w:rPr>
          <w:sz w:val="24"/>
        </w:rPr>
        <w:t xml:space="preserve">nicht </w:t>
      </w:r>
      <w:r w:rsidRPr="00E845EE">
        <w:rPr>
          <w:sz w:val="24"/>
        </w:rPr>
        <w:t xml:space="preserve">mehr </w:t>
      </w:r>
      <w:r w:rsidR="00E064FF" w:rsidRPr="00E845EE">
        <w:rPr>
          <w:sz w:val="24"/>
        </w:rPr>
        <w:t xml:space="preserve">möglich, wenden Sie sich nach der </w:t>
      </w:r>
      <w:r w:rsidR="00DA5328">
        <w:rPr>
          <w:sz w:val="24"/>
        </w:rPr>
        <w:t xml:space="preserve">Veröffentlichung der </w:t>
      </w:r>
      <w:r w:rsidR="00AE768C">
        <w:rPr>
          <w:sz w:val="24"/>
        </w:rPr>
        <w:t>Ergebnisse</w:t>
      </w:r>
      <w:r w:rsidR="00E064FF" w:rsidRPr="00E845EE">
        <w:rPr>
          <w:sz w:val="24"/>
        </w:rPr>
        <w:t xml:space="preserve"> an eine</w:t>
      </w:r>
      <w:r w:rsidR="00DA5328">
        <w:rPr>
          <w:sz w:val="24"/>
        </w:rPr>
        <w:t>/</w:t>
      </w:r>
      <w:r w:rsidR="00E064FF" w:rsidRPr="00E845EE">
        <w:rPr>
          <w:sz w:val="24"/>
        </w:rPr>
        <w:t>n Dozenten</w:t>
      </w:r>
      <w:r w:rsidR="00DA5328">
        <w:rPr>
          <w:sz w:val="24"/>
        </w:rPr>
        <w:t>/in,</w:t>
      </w:r>
      <w:r w:rsidR="00E064FF" w:rsidRPr="00E845EE">
        <w:rPr>
          <w:sz w:val="24"/>
        </w:rPr>
        <w:t xml:space="preserve"> wo noch Plätze frei sind</w:t>
      </w:r>
      <w:r w:rsidR="00DA5328">
        <w:rPr>
          <w:sz w:val="24"/>
        </w:rPr>
        <w:t>.</w:t>
      </w:r>
    </w:p>
    <w:p w14:paraId="34487DFC" w14:textId="77777777" w:rsidR="005D6456" w:rsidRPr="00E845EE" w:rsidRDefault="005D6456" w:rsidP="005D6456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>Sie haben sich zu spät eingeloggt?</w:t>
      </w:r>
      <w:r w:rsidRPr="00E845EE">
        <w:rPr>
          <w:sz w:val="24"/>
        </w:rPr>
        <w:t xml:space="preserve"> </w:t>
      </w:r>
    </w:p>
    <w:p w14:paraId="4BD1376F" w14:textId="762C7AC7" w:rsidR="005D6456" w:rsidRPr="00E845EE" w:rsidRDefault="006A3566" w:rsidP="00BC1E42">
      <w:pPr>
        <w:pStyle w:val="Umschlagabsenderadresse"/>
        <w:spacing w:line="400" w:lineRule="exact"/>
        <w:ind w:left="426"/>
        <w:rPr>
          <w:sz w:val="24"/>
        </w:rPr>
      </w:pPr>
      <w:r>
        <w:rPr>
          <w:sz w:val="24"/>
        </w:rPr>
        <w:t>Das wird Ihnen sicher nicht noch einmal passieren, nun w</w:t>
      </w:r>
      <w:r w:rsidR="005D6456" w:rsidRPr="00E845EE">
        <w:rPr>
          <w:sz w:val="24"/>
        </w:rPr>
        <w:t xml:space="preserve">enden Sie sich bitte </w:t>
      </w:r>
      <w:r w:rsidR="00AE768C" w:rsidRPr="00E845EE">
        <w:rPr>
          <w:sz w:val="24"/>
        </w:rPr>
        <w:t xml:space="preserve">nach der </w:t>
      </w:r>
      <w:r w:rsidR="00AE768C">
        <w:rPr>
          <w:sz w:val="24"/>
        </w:rPr>
        <w:t>Veröffentlichung der Ergebnisse</w:t>
      </w:r>
      <w:r w:rsidR="00AE768C" w:rsidRPr="00E845EE">
        <w:rPr>
          <w:sz w:val="24"/>
        </w:rPr>
        <w:t xml:space="preserve"> </w:t>
      </w:r>
      <w:r w:rsidR="005D6456" w:rsidRPr="00E845EE">
        <w:rPr>
          <w:sz w:val="24"/>
        </w:rPr>
        <w:t>an den/die Lehrende</w:t>
      </w:r>
      <w:r w:rsidR="00AE768C">
        <w:rPr>
          <w:sz w:val="24"/>
        </w:rPr>
        <w:t>/</w:t>
      </w:r>
      <w:r w:rsidR="005D6456" w:rsidRPr="00E845EE">
        <w:rPr>
          <w:sz w:val="24"/>
        </w:rPr>
        <w:t>n</w:t>
      </w:r>
      <w:r w:rsidR="00DA5328">
        <w:rPr>
          <w:sz w:val="24"/>
        </w:rPr>
        <w:t>,</w:t>
      </w:r>
      <w:r w:rsidR="005D6456" w:rsidRPr="00E845EE">
        <w:rPr>
          <w:sz w:val="24"/>
        </w:rPr>
        <w:t xml:space="preserve"> wo noch Plätze frei sind</w:t>
      </w:r>
      <w:r w:rsidR="00AE768C">
        <w:rPr>
          <w:sz w:val="24"/>
        </w:rPr>
        <w:t>.</w:t>
      </w:r>
    </w:p>
    <w:p w14:paraId="318AD629" w14:textId="77777777" w:rsidR="00B03A3F" w:rsidRPr="00E845EE" w:rsidRDefault="002303D0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 xml:space="preserve">Falls Sie sich in Ihrer Wahl geirrt haben sollten, </w:t>
      </w:r>
    </w:p>
    <w:p w14:paraId="30EE2164" w14:textId="780362E3" w:rsidR="002303D0" w:rsidRPr="00E845EE" w:rsidRDefault="002303D0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 xml:space="preserve">so besteht die Möglichkeit </w:t>
      </w:r>
      <w:r w:rsidR="00A36FA2" w:rsidRPr="00E845EE">
        <w:rPr>
          <w:sz w:val="24"/>
        </w:rPr>
        <w:t>mit einem</w:t>
      </w:r>
      <w:r w:rsidR="00AE768C">
        <w:rPr>
          <w:sz w:val="24"/>
        </w:rPr>
        <w:t>/r</w:t>
      </w:r>
      <w:r w:rsidR="00A36FA2" w:rsidRPr="00E845EE">
        <w:rPr>
          <w:sz w:val="24"/>
        </w:rPr>
        <w:t xml:space="preserve"> anderen Studierenden den Platz zu tauschen</w:t>
      </w:r>
      <w:r w:rsidRPr="00E845EE">
        <w:rPr>
          <w:sz w:val="24"/>
        </w:rPr>
        <w:t>.</w:t>
      </w:r>
      <w:r w:rsidR="00214D90" w:rsidRPr="00E845EE">
        <w:rPr>
          <w:sz w:val="24"/>
        </w:rPr>
        <w:t xml:space="preserve"> </w:t>
      </w:r>
      <w:r w:rsidR="008968A8">
        <w:rPr>
          <w:sz w:val="24"/>
        </w:rPr>
        <w:t xml:space="preserve">Bitte klären Sie das mit den </w:t>
      </w:r>
      <w:proofErr w:type="spellStart"/>
      <w:proofErr w:type="gramStart"/>
      <w:r w:rsidR="008968A8">
        <w:rPr>
          <w:sz w:val="24"/>
        </w:rPr>
        <w:t>Dozent:innen</w:t>
      </w:r>
      <w:proofErr w:type="spellEnd"/>
      <w:proofErr w:type="gramEnd"/>
    </w:p>
    <w:p w14:paraId="717F4CC2" w14:textId="77777777" w:rsidR="00BC1E42" w:rsidRPr="00E845EE" w:rsidRDefault="002303D0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 xml:space="preserve">Sie möchten noch einen zusätzlichen Kurs aus einem Modul </w:t>
      </w:r>
      <w:r w:rsidR="00A36FA2" w:rsidRPr="00E845EE">
        <w:rPr>
          <w:b/>
          <w:sz w:val="24"/>
        </w:rPr>
        <w:t>belegen, z. B. einen 2. Entwurf oder ein weiteres Wahlmodul</w:t>
      </w:r>
      <w:r w:rsidR="00350A70" w:rsidRPr="00E845EE">
        <w:rPr>
          <w:b/>
          <w:sz w:val="24"/>
        </w:rPr>
        <w:t>?</w:t>
      </w:r>
      <w:r w:rsidR="00350A70" w:rsidRPr="00E845EE">
        <w:rPr>
          <w:sz w:val="24"/>
        </w:rPr>
        <w:t xml:space="preserve"> </w:t>
      </w:r>
    </w:p>
    <w:p w14:paraId="3A83C921" w14:textId="0ECC85BA" w:rsidR="00A36FA2" w:rsidRPr="00E845EE" w:rsidRDefault="00350A70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>S</w:t>
      </w:r>
      <w:r w:rsidR="00A36FA2" w:rsidRPr="00E845EE">
        <w:rPr>
          <w:sz w:val="24"/>
        </w:rPr>
        <w:t>o wenden Sie sich bitte</w:t>
      </w:r>
      <w:r w:rsidR="00520DC8" w:rsidRPr="00E845EE">
        <w:rPr>
          <w:sz w:val="24"/>
        </w:rPr>
        <w:t xml:space="preserve"> </w:t>
      </w:r>
      <w:r w:rsidR="00A36FA2" w:rsidRPr="00E845EE">
        <w:rPr>
          <w:sz w:val="24"/>
        </w:rPr>
        <w:t>auch an den/die Lehrende(n)</w:t>
      </w:r>
      <w:r w:rsidR="008968A8">
        <w:rPr>
          <w:sz w:val="24"/>
        </w:rPr>
        <w:t>,</w:t>
      </w:r>
      <w:r w:rsidR="00A36FA2" w:rsidRPr="00E845EE">
        <w:rPr>
          <w:sz w:val="24"/>
        </w:rPr>
        <w:t xml:space="preserve"> wo noch Plätze frei sind.</w:t>
      </w:r>
      <w:r w:rsidR="007919ED" w:rsidRPr="00E845EE">
        <w:rPr>
          <w:sz w:val="24"/>
        </w:rPr>
        <w:t xml:space="preserve"> </w:t>
      </w:r>
      <w:r w:rsidR="003C01D3" w:rsidRPr="00E845EE">
        <w:rPr>
          <w:sz w:val="24"/>
        </w:rPr>
        <w:t xml:space="preserve">Im Zentrum für Studien- und Prüfungsangelegenheiten </w:t>
      </w:r>
      <w:r w:rsidR="003C01D3" w:rsidRPr="00C15C49">
        <w:rPr>
          <w:b/>
          <w:sz w:val="24"/>
        </w:rPr>
        <w:t>wird die Zuordnung nicht</w:t>
      </w:r>
      <w:r w:rsidR="003C01D3" w:rsidRPr="00E845EE">
        <w:rPr>
          <w:sz w:val="24"/>
        </w:rPr>
        <w:t xml:space="preserve"> durchgeführt!</w:t>
      </w:r>
    </w:p>
    <w:p w14:paraId="04CB13B8" w14:textId="77777777" w:rsidR="00BC1E42" w:rsidRPr="00E845EE" w:rsidRDefault="00C2393C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>Sie möchten ein individuelle</w:t>
      </w:r>
      <w:r w:rsidR="006D3110" w:rsidRPr="00E845EE">
        <w:rPr>
          <w:b/>
          <w:sz w:val="24"/>
        </w:rPr>
        <w:t>s</w:t>
      </w:r>
      <w:r w:rsidR="00A11443" w:rsidRPr="00E845EE">
        <w:rPr>
          <w:b/>
          <w:sz w:val="24"/>
        </w:rPr>
        <w:t xml:space="preserve"> </w:t>
      </w:r>
      <w:r w:rsidRPr="00E845EE">
        <w:rPr>
          <w:b/>
          <w:sz w:val="24"/>
        </w:rPr>
        <w:t>B</w:t>
      </w:r>
      <w:r w:rsidR="006D3110" w:rsidRPr="00E845EE">
        <w:rPr>
          <w:b/>
          <w:sz w:val="24"/>
        </w:rPr>
        <w:t>A</w:t>
      </w:r>
      <w:r w:rsidRPr="00E845EE">
        <w:rPr>
          <w:b/>
          <w:sz w:val="24"/>
        </w:rPr>
        <w:t>-</w:t>
      </w:r>
      <w:r w:rsidR="006D3110" w:rsidRPr="00E845EE">
        <w:rPr>
          <w:b/>
          <w:sz w:val="24"/>
        </w:rPr>
        <w:t>Abschlussmodul</w:t>
      </w:r>
      <w:r w:rsidRPr="00E845EE">
        <w:rPr>
          <w:b/>
          <w:sz w:val="24"/>
        </w:rPr>
        <w:t xml:space="preserve"> bearbeiten?</w:t>
      </w:r>
      <w:r w:rsidR="00520DC8" w:rsidRPr="00E845EE">
        <w:rPr>
          <w:sz w:val="24"/>
        </w:rPr>
        <w:t xml:space="preserve"> </w:t>
      </w:r>
    </w:p>
    <w:p w14:paraId="6CC7BB9F" w14:textId="34F58B69" w:rsidR="00C2393C" w:rsidRPr="00E845EE" w:rsidRDefault="00410D86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>Siehe Info im Aushang</w:t>
      </w:r>
      <w:r w:rsidR="003C01D3" w:rsidRPr="00E845EE">
        <w:rPr>
          <w:sz w:val="24"/>
        </w:rPr>
        <w:t xml:space="preserve"> und reichen bis zum </w:t>
      </w:r>
      <w:r w:rsidR="008968A8">
        <w:rPr>
          <w:sz w:val="24"/>
        </w:rPr>
        <w:t>4</w:t>
      </w:r>
      <w:r w:rsidR="006A3566">
        <w:rPr>
          <w:sz w:val="24"/>
        </w:rPr>
        <w:t>. Oktober</w:t>
      </w:r>
      <w:r w:rsidR="003C01D3" w:rsidRPr="00E845EE">
        <w:rPr>
          <w:sz w:val="24"/>
        </w:rPr>
        <w:t xml:space="preserve"> </w:t>
      </w:r>
      <w:r w:rsidR="008968A8">
        <w:rPr>
          <w:sz w:val="24"/>
        </w:rPr>
        <w:t>2024 das Anmeldeformular bei uns ein. Das Formular finden Sie im Downloadb</w:t>
      </w:r>
      <w:r w:rsidR="00AE768C">
        <w:rPr>
          <w:sz w:val="24"/>
        </w:rPr>
        <w:t>e</w:t>
      </w:r>
      <w:r w:rsidR="008968A8">
        <w:rPr>
          <w:sz w:val="24"/>
        </w:rPr>
        <w:t>reich.</w:t>
      </w:r>
    </w:p>
    <w:p w14:paraId="517A8A3E" w14:textId="77777777" w:rsidR="00BC1E42" w:rsidRPr="00E845EE" w:rsidRDefault="00C2393C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 xml:space="preserve">Sie wissen </w:t>
      </w:r>
      <w:proofErr w:type="gramStart"/>
      <w:r w:rsidRPr="00E845EE">
        <w:rPr>
          <w:b/>
          <w:sz w:val="24"/>
        </w:rPr>
        <w:t>nicht</w:t>
      </w:r>
      <w:proofErr w:type="gramEnd"/>
      <w:r w:rsidRPr="00E845EE">
        <w:rPr>
          <w:b/>
          <w:sz w:val="24"/>
        </w:rPr>
        <w:t xml:space="preserve"> wann der Kurs beginnt?</w:t>
      </w:r>
      <w:r w:rsidRPr="00E845EE">
        <w:rPr>
          <w:sz w:val="24"/>
        </w:rPr>
        <w:t xml:space="preserve"> </w:t>
      </w:r>
    </w:p>
    <w:p w14:paraId="4575AB49" w14:textId="253D7FD1" w:rsidR="00C2393C" w:rsidRPr="00E845EE" w:rsidRDefault="00C2393C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>Dem Dekanat und dem Zentrum für Studien- und Prüfungsangelegenheiten ist auch nur das bekannt was im Vorlesungsverzeichnis steht</w:t>
      </w:r>
      <w:r w:rsidR="00A11443" w:rsidRPr="00E845EE">
        <w:rPr>
          <w:sz w:val="24"/>
        </w:rPr>
        <w:t>. Andere Informationen werden im Aushang</w:t>
      </w:r>
      <w:r w:rsidR="00B53DCB" w:rsidRPr="00E845EE">
        <w:rPr>
          <w:sz w:val="24"/>
        </w:rPr>
        <w:t xml:space="preserve"> bei den </w:t>
      </w:r>
      <w:proofErr w:type="spellStart"/>
      <w:proofErr w:type="gramStart"/>
      <w:r w:rsidR="00B53DCB" w:rsidRPr="00E845EE">
        <w:rPr>
          <w:sz w:val="24"/>
        </w:rPr>
        <w:t>Dozent</w:t>
      </w:r>
      <w:r w:rsidR="000B5B58">
        <w:rPr>
          <w:sz w:val="24"/>
        </w:rPr>
        <w:t>:inn</w:t>
      </w:r>
      <w:r w:rsidR="00B53DCB" w:rsidRPr="00E845EE">
        <w:rPr>
          <w:sz w:val="24"/>
        </w:rPr>
        <w:t>en</w:t>
      </w:r>
      <w:proofErr w:type="spellEnd"/>
      <w:proofErr w:type="gramEnd"/>
      <w:r w:rsidR="00004C53">
        <w:rPr>
          <w:sz w:val="24"/>
        </w:rPr>
        <w:t>, a</w:t>
      </w:r>
      <w:r w:rsidR="00B53DCB" w:rsidRPr="00E845EE">
        <w:rPr>
          <w:sz w:val="24"/>
        </w:rPr>
        <w:t>uf deren Internetseite</w:t>
      </w:r>
      <w:r w:rsidR="007919ED" w:rsidRPr="00E845EE">
        <w:rPr>
          <w:sz w:val="24"/>
        </w:rPr>
        <w:t xml:space="preserve"> veröffentlicht</w:t>
      </w:r>
      <w:r w:rsidR="00214D90" w:rsidRPr="00E845EE">
        <w:rPr>
          <w:sz w:val="24"/>
        </w:rPr>
        <w:t xml:space="preserve"> oder Sie werden </w:t>
      </w:r>
      <w:r w:rsidR="007919ED" w:rsidRPr="00E845EE">
        <w:rPr>
          <w:sz w:val="24"/>
        </w:rPr>
        <w:t>seitens de</w:t>
      </w:r>
      <w:r w:rsidR="000B5B58">
        <w:rPr>
          <w:sz w:val="24"/>
        </w:rPr>
        <w:t>r</w:t>
      </w:r>
      <w:r w:rsidR="007919ED" w:rsidRPr="00E845EE">
        <w:rPr>
          <w:sz w:val="24"/>
        </w:rPr>
        <w:t xml:space="preserve"> </w:t>
      </w:r>
      <w:proofErr w:type="spellStart"/>
      <w:r w:rsidR="007919ED" w:rsidRPr="00E845EE">
        <w:rPr>
          <w:sz w:val="24"/>
        </w:rPr>
        <w:t>Dozent</w:t>
      </w:r>
      <w:r w:rsidR="000B5B58">
        <w:rPr>
          <w:sz w:val="24"/>
        </w:rPr>
        <w:t>:inn</w:t>
      </w:r>
      <w:r w:rsidR="007919ED" w:rsidRPr="00E845EE">
        <w:rPr>
          <w:sz w:val="24"/>
        </w:rPr>
        <w:t>en</w:t>
      </w:r>
      <w:proofErr w:type="spellEnd"/>
      <w:r w:rsidR="007919ED" w:rsidRPr="00E845EE">
        <w:rPr>
          <w:sz w:val="24"/>
        </w:rPr>
        <w:t xml:space="preserve"> </w:t>
      </w:r>
      <w:r w:rsidR="00214D90" w:rsidRPr="00E845EE">
        <w:rPr>
          <w:sz w:val="24"/>
        </w:rPr>
        <w:t>per Mail informiert.</w:t>
      </w:r>
      <w:r w:rsidR="003F1FED">
        <w:rPr>
          <w:sz w:val="24"/>
        </w:rPr>
        <w:t xml:space="preserve"> </w:t>
      </w:r>
    </w:p>
    <w:p w14:paraId="257BCE18" w14:textId="1A727D08" w:rsidR="00BC1E42" w:rsidRPr="00E845EE" w:rsidRDefault="00B03A3F" w:rsidP="002F42CF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 xml:space="preserve">Kontaktdaten der </w:t>
      </w:r>
      <w:proofErr w:type="spellStart"/>
      <w:proofErr w:type="gramStart"/>
      <w:r w:rsidRPr="00E845EE">
        <w:rPr>
          <w:b/>
          <w:sz w:val="24"/>
        </w:rPr>
        <w:t>Dozent</w:t>
      </w:r>
      <w:r w:rsidR="000B5B58">
        <w:rPr>
          <w:b/>
          <w:sz w:val="24"/>
        </w:rPr>
        <w:t>:inn</w:t>
      </w:r>
      <w:r w:rsidRPr="00E845EE">
        <w:rPr>
          <w:b/>
          <w:sz w:val="24"/>
        </w:rPr>
        <w:t>en</w:t>
      </w:r>
      <w:proofErr w:type="spellEnd"/>
      <w:proofErr w:type="gramEnd"/>
      <w:r w:rsidR="00410D86" w:rsidRPr="00E845EE">
        <w:rPr>
          <w:sz w:val="24"/>
        </w:rPr>
        <w:t xml:space="preserve">? </w:t>
      </w:r>
    </w:p>
    <w:p w14:paraId="6907C943" w14:textId="5BC9CA31" w:rsidR="00410D86" w:rsidRPr="00E845EE" w:rsidRDefault="00410D86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>Mailadressen</w:t>
      </w:r>
      <w:r w:rsidR="000B5B58">
        <w:rPr>
          <w:sz w:val="24"/>
        </w:rPr>
        <w:t xml:space="preserve"> der Lehrenden finden Sie über die Suchfunktion auf der Homepage der FH Münster (oben kleine Lupe)</w:t>
      </w:r>
      <w:r w:rsidR="003C01D3" w:rsidRPr="00E845EE">
        <w:rPr>
          <w:sz w:val="24"/>
        </w:rPr>
        <w:t>.</w:t>
      </w:r>
    </w:p>
    <w:p w14:paraId="1FCD2DD6" w14:textId="38F73EC8" w:rsidR="00BC1E42" w:rsidRPr="00E845EE" w:rsidRDefault="00C2393C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 xml:space="preserve">Sie finden Ihre M-Nr. </w:t>
      </w:r>
      <w:r w:rsidR="003F1FED">
        <w:rPr>
          <w:b/>
          <w:sz w:val="24"/>
        </w:rPr>
        <w:t>nicht im Aushang</w:t>
      </w:r>
      <w:r w:rsidRPr="00E845EE">
        <w:rPr>
          <w:b/>
          <w:sz w:val="24"/>
        </w:rPr>
        <w:t>?</w:t>
      </w:r>
      <w:r w:rsidRPr="00E845EE">
        <w:rPr>
          <w:sz w:val="24"/>
        </w:rPr>
        <w:t xml:space="preserve"> </w:t>
      </w:r>
    </w:p>
    <w:p w14:paraId="4E38F858" w14:textId="671EDF7B" w:rsidR="00C2393C" w:rsidRPr="00E845EE" w:rsidRDefault="00C2393C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 xml:space="preserve">Schauen Sie </w:t>
      </w:r>
      <w:r w:rsidR="003F1FED">
        <w:rPr>
          <w:sz w:val="24"/>
        </w:rPr>
        <w:t xml:space="preserve">noch </w:t>
      </w:r>
      <w:r w:rsidRPr="00E845EE">
        <w:rPr>
          <w:sz w:val="24"/>
        </w:rPr>
        <w:t>einmal in Ruhe</w:t>
      </w:r>
      <w:r w:rsidR="000716B6" w:rsidRPr="00E845EE">
        <w:rPr>
          <w:sz w:val="24"/>
        </w:rPr>
        <w:t xml:space="preserve"> nach</w:t>
      </w:r>
      <w:r w:rsidRPr="00E845EE">
        <w:rPr>
          <w:sz w:val="24"/>
        </w:rPr>
        <w:t xml:space="preserve">. Ansonsten helfen wir während der </w:t>
      </w:r>
      <w:r w:rsidRPr="00E845EE">
        <w:rPr>
          <w:b/>
          <w:sz w:val="24"/>
        </w:rPr>
        <w:t>Öffnungszeiten</w:t>
      </w:r>
      <w:r w:rsidRPr="00E845EE">
        <w:rPr>
          <w:sz w:val="24"/>
        </w:rPr>
        <w:t xml:space="preserve"> </w:t>
      </w:r>
      <w:r w:rsidR="003C01D3" w:rsidRPr="00E845EE">
        <w:rPr>
          <w:sz w:val="24"/>
        </w:rPr>
        <w:t xml:space="preserve">ab dem </w:t>
      </w:r>
      <w:r w:rsidR="006A3566">
        <w:rPr>
          <w:sz w:val="24"/>
        </w:rPr>
        <w:t>30. September</w:t>
      </w:r>
      <w:r w:rsidR="003C01D3" w:rsidRPr="00E845EE">
        <w:rPr>
          <w:sz w:val="24"/>
        </w:rPr>
        <w:t xml:space="preserve"> </w:t>
      </w:r>
      <w:r w:rsidR="000716B6" w:rsidRPr="00E845EE">
        <w:rPr>
          <w:sz w:val="24"/>
        </w:rPr>
        <w:t xml:space="preserve">gerne </w:t>
      </w:r>
      <w:r w:rsidRPr="00E845EE">
        <w:rPr>
          <w:sz w:val="24"/>
        </w:rPr>
        <w:t>weiter.</w:t>
      </w:r>
    </w:p>
    <w:p w14:paraId="26E4E520" w14:textId="77777777" w:rsidR="00BC1E42" w:rsidRPr="00E845EE" w:rsidRDefault="00C2393C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>Sie wurden nicht berücksichtig?</w:t>
      </w:r>
      <w:r w:rsidRPr="00E845EE">
        <w:rPr>
          <w:sz w:val="24"/>
        </w:rPr>
        <w:t xml:space="preserve"> </w:t>
      </w:r>
    </w:p>
    <w:p w14:paraId="7A9C263A" w14:textId="3636D57E" w:rsidR="00940D17" w:rsidRPr="00E845EE" w:rsidRDefault="00C2393C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 xml:space="preserve">Haben Sie zu wenige Fachsemester? </w:t>
      </w:r>
      <w:r w:rsidR="00940D17" w:rsidRPr="00E845EE">
        <w:rPr>
          <w:sz w:val="24"/>
        </w:rPr>
        <w:t>Haben Sie in dem Modul bereits genügend Kurse nachgewiesen und w</w:t>
      </w:r>
      <w:r w:rsidR="00946D95" w:rsidRPr="00E845EE">
        <w:rPr>
          <w:sz w:val="24"/>
        </w:rPr>
        <w:t>ü</w:t>
      </w:r>
      <w:r w:rsidR="00940D17" w:rsidRPr="00E845EE">
        <w:rPr>
          <w:sz w:val="24"/>
        </w:rPr>
        <w:t>rden dadurch anderen Int</w:t>
      </w:r>
      <w:r w:rsidR="000716B6" w:rsidRPr="00E845EE">
        <w:rPr>
          <w:sz w:val="24"/>
        </w:rPr>
        <w:t xml:space="preserve">eressierten den Platz wegnehmen oder haben Sie zu wenig Wünsche angegeben? </w:t>
      </w:r>
      <w:r w:rsidR="00940D17" w:rsidRPr="00E845EE">
        <w:rPr>
          <w:sz w:val="24"/>
        </w:rPr>
        <w:t>Dann wen</w:t>
      </w:r>
      <w:r w:rsidR="00410D86" w:rsidRPr="00E845EE">
        <w:rPr>
          <w:sz w:val="24"/>
        </w:rPr>
        <w:t>den Sie sich bitte an …. (s. o.</w:t>
      </w:r>
      <w:r w:rsidR="00940D17" w:rsidRPr="00E845EE">
        <w:rPr>
          <w:sz w:val="24"/>
        </w:rPr>
        <w:t>)</w:t>
      </w:r>
    </w:p>
    <w:p w14:paraId="70A90695" w14:textId="77777777" w:rsidR="00BC1E42" w:rsidRPr="00E845EE" w:rsidRDefault="00940D17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>Sie haben an dem zugelosten Kurs doch kein Interesse?</w:t>
      </w:r>
    </w:p>
    <w:p w14:paraId="53736C3D" w14:textId="0ADE461E" w:rsidR="00940D17" w:rsidRPr="00E845EE" w:rsidRDefault="00940D17" w:rsidP="00BC1E42">
      <w:pPr>
        <w:pStyle w:val="Umschlagabsenderadresse"/>
        <w:spacing w:line="400" w:lineRule="exact"/>
        <w:ind w:left="426"/>
        <w:rPr>
          <w:sz w:val="24"/>
        </w:rPr>
      </w:pPr>
      <w:r w:rsidRPr="00E845EE">
        <w:rPr>
          <w:sz w:val="24"/>
        </w:rPr>
        <w:t xml:space="preserve">Informieren Sie den Professor </w:t>
      </w:r>
      <w:r w:rsidRPr="00E845EE">
        <w:rPr>
          <w:b/>
          <w:sz w:val="24"/>
        </w:rPr>
        <w:t>unbedingt</w:t>
      </w:r>
      <w:r w:rsidR="00CE7D84" w:rsidRPr="00E845EE">
        <w:rPr>
          <w:b/>
          <w:sz w:val="24"/>
        </w:rPr>
        <w:t xml:space="preserve"> sofort</w:t>
      </w:r>
      <w:r w:rsidRPr="00E845EE">
        <w:rPr>
          <w:sz w:val="24"/>
        </w:rPr>
        <w:t>, dann hat ein</w:t>
      </w:r>
      <w:r w:rsidR="00004C53">
        <w:rPr>
          <w:sz w:val="24"/>
        </w:rPr>
        <w:t>/e</w:t>
      </w:r>
      <w:r w:rsidRPr="00E845EE">
        <w:rPr>
          <w:sz w:val="24"/>
        </w:rPr>
        <w:t xml:space="preserve"> andere</w:t>
      </w:r>
      <w:r w:rsidR="00004C53">
        <w:rPr>
          <w:sz w:val="24"/>
        </w:rPr>
        <w:t>/r</w:t>
      </w:r>
      <w:r w:rsidRPr="00E845EE">
        <w:rPr>
          <w:sz w:val="24"/>
        </w:rPr>
        <w:t xml:space="preserve"> Studierende</w:t>
      </w:r>
      <w:r w:rsidR="00004C53">
        <w:rPr>
          <w:sz w:val="24"/>
        </w:rPr>
        <w:t>/</w:t>
      </w:r>
      <w:r w:rsidRPr="00E845EE">
        <w:rPr>
          <w:sz w:val="24"/>
        </w:rPr>
        <w:t xml:space="preserve">r </w:t>
      </w:r>
      <w:r w:rsidR="000716B6" w:rsidRPr="00E845EE">
        <w:rPr>
          <w:sz w:val="24"/>
        </w:rPr>
        <w:t>die Chance auf den freien Platz und mit der evtl. Verteilung der Referate</w:t>
      </w:r>
      <w:r w:rsidR="00CE7D84" w:rsidRPr="00E845EE">
        <w:rPr>
          <w:sz w:val="24"/>
        </w:rPr>
        <w:t xml:space="preserve"> und dem Studium</w:t>
      </w:r>
      <w:r w:rsidR="000716B6" w:rsidRPr="00E845EE">
        <w:rPr>
          <w:sz w:val="24"/>
        </w:rPr>
        <w:t xml:space="preserve"> kann begonnen werden.</w:t>
      </w:r>
    </w:p>
    <w:p w14:paraId="0E0C5307" w14:textId="47BD5680" w:rsidR="00CE7D84" w:rsidRPr="00E845EE" w:rsidRDefault="00940D17" w:rsidP="00E52923">
      <w:pPr>
        <w:pStyle w:val="Umschlagabsenderadresse"/>
        <w:numPr>
          <w:ilvl w:val="0"/>
          <w:numId w:val="2"/>
        </w:numPr>
        <w:spacing w:line="400" w:lineRule="exact"/>
        <w:ind w:left="426" w:hanging="426"/>
        <w:rPr>
          <w:sz w:val="24"/>
        </w:rPr>
      </w:pPr>
      <w:r w:rsidRPr="00E845EE">
        <w:rPr>
          <w:b/>
          <w:sz w:val="24"/>
        </w:rPr>
        <w:t>Noch ein letzter Hinweis:</w:t>
      </w:r>
      <w:r w:rsidR="000716B6" w:rsidRPr="00E845EE">
        <w:rPr>
          <w:sz w:val="24"/>
        </w:rPr>
        <w:br/>
      </w:r>
      <w:r w:rsidRPr="00E845EE">
        <w:rPr>
          <w:sz w:val="24"/>
        </w:rPr>
        <w:t>Nehmen Sie</w:t>
      </w:r>
      <w:r w:rsidR="003F1FED">
        <w:rPr>
          <w:sz w:val="24"/>
        </w:rPr>
        <w:t xml:space="preserve"> unbedingt</w:t>
      </w:r>
      <w:r w:rsidRPr="00E845EE">
        <w:rPr>
          <w:sz w:val="24"/>
        </w:rPr>
        <w:t xml:space="preserve"> an der 1. Veranstaltung teil, bei großer Nachfrage verfällt der Platz und zu spätes </w:t>
      </w:r>
      <w:r w:rsidR="00A11443" w:rsidRPr="00E845EE">
        <w:rPr>
          <w:sz w:val="24"/>
        </w:rPr>
        <w:t>Erscheinen von Ihnen</w:t>
      </w:r>
      <w:r w:rsidRPr="00E845EE">
        <w:rPr>
          <w:sz w:val="24"/>
        </w:rPr>
        <w:t xml:space="preserve"> bedeutet für den</w:t>
      </w:r>
      <w:r w:rsidR="00004C53">
        <w:rPr>
          <w:sz w:val="24"/>
        </w:rPr>
        <w:t xml:space="preserve">/die </w:t>
      </w:r>
      <w:r w:rsidRPr="00E845EE">
        <w:rPr>
          <w:sz w:val="24"/>
        </w:rPr>
        <w:t>Dozenten</w:t>
      </w:r>
      <w:r w:rsidR="00004C53">
        <w:rPr>
          <w:sz w:val="24"/>
        </w:rPr>
        <w:t>/in</w:t>
      </w:r>
      <w:r w:rsidRPr="00E845EE">
        <w:rPr>
          <w:sz w:val="24"/>
        </w:rPr>
        <w:t xml:space="preserve"> </w:t>
      </w:r>
      <w:r w:rsidR="00946D95" w:rsidRPr="00E845EE">
        <w:rPr>
          <w:sz w:val="24"/>
        </w:rPr>
        <w:t xml:space="preserve">jedes Mal </w:t>
      </w:r>
      <w:r w:rsidR="00CE7D84" w:rsidRPr="00E845EE">
        <w:rPr>
          <w:sz w:val="24"/>
        </w:rPr>
        <w:t>neuer Start</w:t>
      </w:r>
      <w:r w:rsidRPr="00E845EE">
        <w:rPr>
          <w:sz w:val="24"/>
        </w:rPr>
        <w:t xml:space="preserve"> und somit ist eine kontinuierliche Lehre nicht </w:t>
      </w:r>
      <w:r w:rsidR="00CE7D84" w:rsidRPr="00E845EE">
        <w:rPr>
          <w:sz w:val="24"/>
        </w:rPr>
        <w:t>möglich. Falls</w:t>
      </w:r>
      <w:r w:rsidR="00946D95" w:rsidRPr="00E845EE">
        <w:rPr>
          <w:sz w:val="24"/>
        </w:rPr>
        <w:t xml:space="preserve"> ein wichtiger Grund Ihre erste Teilnahme doch verhindert</w:t>
      </w:r>
      <w:r w:rsidRPr="00E845EE">
        <w:rPr>
          <w:sz w:val="24"/>
        </w:rPr>
        <w:t xml:space="preserve">, dann informieren Sie </w:t>
      </w:r>
      <w:r w:rsidR="00946D95" w:rsidRPr="00E845EE">
        <w:rPr>
          <w:sz w:val="24"/>
        </w:rPr>
        <w:t xml:space="preserve">bitte </w:t>
      </w:r>
      <w:r w:rsidRPr="00E845EE">
        <w:rPr>
          <w:sz w:val="24"/>
        </w:rPr>
        <w:t>den</w:t>
      </w:r>
      <w:r w:rsidR="00004C53">
        <w:rPr>
          <w:sz w:val="24"/>
        </w:rPr>
        <w:t>/die</w:t>
      </w:r>
      <w:r w:rsidRPr="00E845EE">
        <w:rPr>
          <w:sz w:val="24"/>
        </w:rPr>
        <w:t xml:space="preserve"> </w:t>
      </w:r>
      <w:r w:rsidR="00946D95" w:rsidRPr="00E845EE">
        <w:rPr>
          <w:sz w:val="24"/>
        </w:rPr>
        <w:t>Dozenten</w:t>
      </w:r>
      <w:r w:rsidR="00004C53">
        <w:rPr>
          <w:sz w:val="24"/>
        </w:rPr>
        <w:t xml:space="preserve">/in bzw. den </w:t>
      </w:r>
      <w:r w:rsidR="00946D95" w:rsidRPr="00E845EE">
        <w:rPr>
          <w:sz w:val="24"/>
        </w:rPr>
        <w:t>Lehrstuhl</w:t>
      </w:r>
      <w:r w:rsidRPr="00E845EE">
        <w:rPr>
          <w:sz w:val="24"/>
        </w:rPr>
        <w:t>, damit ggf. am 2. Termin die TN noch möglich ist (nur nach Zusage des</w:t>
      </w:r>
      <w:r w:rsidR="00004C53">
        <w:rPr>
          <w:sz w:val="24"/>
        </w:rPr>
        <w:t>/der</w:t>
      </w:r>
      <w:r w:rsidRPr="00E845EE">
        <w:rPr>
          <w:sz w:val="24"/>
        </w:rPr>
        <w:t xml:space="preserve"> Dozenten</w:t>
      </w:r>
      <w:r w:rsidR="00004C53">
        <w:rPr>
          <w:sz w:val="24"/>
        </w:rPr>
        <w:t>/in</w:t>
      </w:r>
      <w:r w:rsidRPr="00E845EE">
        <w:rPr>
          <w:sz w:val="24"/>
        </w:rPr>
        <w:t>). Sie selbst sind dann allerdings dafür verantwortlich sich die Informatio</w:t>
      </w:r>
      <w:r w:rsidR="00A11443" w:rsidRPr="00E845EE">
        <w:rPr>
          <w:sz w:val="24"/>
        </w:rPr>
        <w:t xml:space="preserve">nen zu dem Kurs z. B. </w:t>
      </w:r>
      <w:r w:rsidR="00B53DCB" w:rsidRPr="00E845EE">
        <w:rPr>
          <w:sz w:val="24"/>
        </w:rPr>
        <w:t>Informationen zu Zwischenpräsentation</w:t>
      </w:r>
      <w:r w:rsidR="007919ED" w:rsidRPr="00E845EE">
        <w:rPr>
          <w:sz w:val="24"/>
        </w:rPr>
        <w:t>en</w:t>
      </w:r>
      <w:r w:rsidR="00B53DCB" w:rsidRPr="00E845EE">
        <w:rPr>
          <w:sz w:val="24"/>
        </w:rPr>
        <w:t xml:space="preserve">, Bewertungsschema bei der Prüfung, </w:t>
      </w:r>
      <w:r w:rsidR="003F1FED" w:rsidRPr="00E845EE">
        <w:rPr>
          <w:sz w:val="24"/>
        </w:rPr>
        <w:t>Skripte</w:t>
      </w:r>
      <w:r w:rsidR="00A11443" w:rsidRPr="00E845EE">
        <w:rPr>
          <w:sz w:val="24"/>
        </w:rPr>
        <w:t>, H</w:t>
      </w:r>
      <w:r w:rsidRPr="00E845EE">
        <w:rPr>
          <w:sz w:val="24"/>
        </w:rPr>
        <w:t xml:space="preserve">andouts und </w:t>
      </w:r>
      <w:r w:rsidR="00946D95" w:rsidRPr="00E845EE">
        <w:rPr>
          <w:sz w:val="24"/>
        </w:rPr>
        <w:t>Ähnliches</w:t>
      </w:r>
      <w:r w:rsidRPr="00E845EE">
        <w:rPr>
          <w:sz w:val="24"/>
        </w:rPr>
        <w:t xml:space="preserve"> zu beschaffen. </w:t>
      </w:r>
    </w:p>
    <w:sectPr w:rsidR="00CE7D84" w:rsidRPr="00E845EE" w:rsidSect="00197701">
      <w:headerReference w:type="default" r:id="rId8"/>
      <w:footerReference w:type="even" r:id="rId9"/>
      <w:pgSz w:w="16840" w:h="23820" w:code="9"/>
      <w:pgMar w:top="1701" w:right="1247" w:bottom="568" w:left="1134" w:header="709" w:footer="567" w:gutter="0"/>
      <w:pgBorders>
        <w:top w:val="single" w:sz="48" w:space="1" w:color="FF0000"/>
        <w:left w:val="single" w:sz="48" w:space="4" w:color="FF0000"/>
        <w:bottom w:val="single" w:sz="48" w:space="1" w:color="FF0000"/>
        <w:right w:val="single" w:sz="48" w:space="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7B87" w14:textId="77777777" w:rsidR="00A240E8" w:rsidRDefault="00A240E8">
      <w:r>
        <w:separator/>
      </w:r>
    </w:p>
  </w:endnote>
  <w:endnote w:type="continuationSeparator" w:id="0">
    <w:p w14:paraId="398B7724" w14:textId="77777777" w:rsidR="00A240E8" w:rsidRDefault="00A2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7863" w14:textId="77777777" w:rsidR="00A47D2D" w:rsidRDefault="00A47D2D" w:rsidP="008010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862F28" w14:textId="77777777" w:rsidR="00A47D2D" w:rsidRDefault="00A47D2D" w:rsidP="000D77F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3EF1B" w14:textId="77777777" w:rsidR="00A240E8" w:rsidRDefault="00A240E8">
      <w:r>
        <w:separator/>
      </w:r>
    </w:p>
  </w:footnote>
  <w:footnote w:type="continuationSeparator" w:id="0">
    <w:p w14:paraId="34B5BCC9" w14:textId="77777777" w:rsidR="00A240E8" w:rsidRDefault="00A2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A15D" w14:textId="2954305D" w:rsidR="00C15F76" w:rsidRDefault="00C15F76" w:rsidP="000768AF">
    <w:pPr>
      <w:pStyle w:val="Kopfzeile"/>
      <w:tabs>
        <w:tab w:val="clear" w:pos="4536"/>
        <w:tab w:val="clear" w:pos="9072"/>
        <w:tab w:val="left" w:pos="5160"/>
      </w:tabs>
    </w:pPr>
    <w:r>
      <w:rPr>
        <w:noProof/>
      </w:rPr>
      <w:drawing>
        <wp:inline distT="0" distB="0" distL="0" distR="0" wp14:anchorId="7C0EFB28" wp14:editId="65C62E55">
          <wp:extent cx="2487386" cy="611414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6" name="Bild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386" cy="611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7C6B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84EC1"/>
    <w:multiLevelType w:val="hybridMultilevel"/>
    <w:tmpl w:val="FCEC6CE8"/>
    <w:lvl w:ilvl="0" w:tplc="04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50A74A63"/>
    <w:multiLevelType w:val="hybridMultilevel"/>
    <w:tmpl w:val="DE8E9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84455">
    <w:abstractNumId w:val="2"/>
  </w:num>
  <w:num w:numId="2" w16cid:durableId="76631766">
    <w:abstractNumId w:val="1"/>
  </w:num>
  <w:num w:numId="3" w16cid:durableId="27829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57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D0"/>
    <w:rsid w:val="00004C53"/>
    <w:rsid w:val="0003356E"/>
    <w:rsid w:val="00065A5E"/>
    <w:rsid w:val="000716B6"/>
    <w:rsid w:val="000763E8"/>
    <w:rsid w:val="000768AF"/>
    <w:rsid w:val="00077BB5"/>
    <w:rsid w:val="00085F3E"/>
    <w:rsid w:val="000B5B58"/>
    <w:rsid w:val="000D77FF"/>
    <w:rsid w:val="000E18A5"/>
    <w:rsid w:val="00121AC2"/>
    <w:rsid w:val="001239F3"/>
    <w:rsid w:val="00131E3F"/>
    <w:rsid w:val="0013242E"/>
    <w:rsid w:val="00136762"/>
    <w:rsid w:val="00150A05"/>
    <w:rsid w:val="00170532"/>
    <w:rsid w:val="00182092"/>
    <w:rsid w:val="00193E8F"/>
    <w:rsid w:val="00197701"/>
    <w:rsid w:val="001A2A6B"/>
    <w:rsid w:val="001B78C4"/>
    <w:rsid w:val="001E7EA8"/>
    <w:rsid w:val="00214D90"/>
    <w:rsid w:val="002223D6"/>
    <w:rsid w:val="002303D0"/>
    <w:rsid w:val="0023611D"/>
    <w:rsid w:val="00255662"/>
    <w:rsid w:val="00290F63"/>
    <w:rsid w:val="002D592B"/>
    <w:rsid w:val="002F78C5"/>
    <w:rsid w:val="00300BDC"/>
    <w:rsid w:val="00326ADB"/>
    <w:rsid w:val="00336B6A"/>
    <w:rsid w:val="00350165"/>
    <w:rsid w:val="00350A70"/>
    <w:rsid w:val="003904FE"/>
    <w:rsid w:val="00392AF3"/>
    <w:rsid w:val="003C01D3"/>
    <w:rsid w:val="003C4614"/>
    <w:rsid w:val="003C75CE"/>
    <w:rsid w:val="003F1FED"/>
    <w:rsid w:val="00400DBF"/>
    <w:rsid w:val="00410D86"/>
    <w:rsid w:val="0043053E"/>
    <w:rsid w:val="0045409D"/>
    <w:rsid w:val="00455C89"/>
    <w:rsid w:val="00481F15"/>
    <w:rsid w:val="0048288A"/>
    <w:rsid w:val="00487A57"/>
    <w:rsid w:val="004926B8"/>
    <w:rsid w:val="004F0601"/>
    <w:rsid w:val="004F1854"/>
    <w:rsid w:val="004F3517"/>
    <w:rsid w:val="00505D9E"/>
    <w:rsid w:val="00520BCB"/>
    <w:rsid w:val="00520DC8"/>
    <w:rsid w:val="005565DC"/>
    <w:rsid w:val="0059475D"/>
    <w:rsid w:val="005B6956"/>
    <w:rsid w:val="005D6456"/>
    <w:rsid w:val="005E2E4F"/>
    <w:rsid w:val="00616231"/>
    <w:rsid w:val="00635D11"/>
    <w:rsid w:val="00637182"/>
    <w:rsid w:val="00640722"/>
    <w:rsid w:val="006878A5"/>
    <w:rsid w:val="00687EB0"/>
    <w:rsid w:val="006A3566"/>
    <w:rsid w:val="006B121A"/>
    <w:rsid w:val="006C12D7"/>
    <w:rsid w:val="006C48C0"/>
    <w:rsid w:val="006C69A5"/>
    <w:rsid w:val="006D3110"/>
    <w:rsid w:val="00710EAA"/>
    <w:rsid w:val="00717C7D"/>
    <w:rsid w:val="007476C9"/>
    <w:rsid w:val="00781D1F"/>
    <w:rsid w:val="007919ED"/>
    <w:rsid w:val="00797FA4"/>
    <w:rsid w:val="007A1E2C"/>
    <w:rsid w:val="007C1D98"/>
    <w:rsid w:val="007F5E1C"/>
    <w:rsid w:val="0080104F"/>
    <w:rsid w:val="00802630"/>
    <w:rsid w:val="00813461"/>
    <w:rsid w:val="00815E2B"/>
    <w:rsid w:val="00850884"/>
    <w:rsid w:val="008968A8"/>
    <w:rsid w:val="008E5D71"/>
    <w:rsid w:val="009140BF"/>
    <w:rsid w:val="009161D1"/>
    <w:rsid w:val="00940D17"/>
    <w:rsid w:val="00946D95"/>
    <w:rsid w:val="00974232"/>
    <w:rsid w:val="009A3132"/>
    <w:rsid w:val="00A01407"/>
    <w:rsid w:val="00A11443"/>
    <w:rsid w:val="00A1249D"/>
    <w:rsid w:val="00A240E8"/>
    <w:rsid w:val="00A254C2"/>
    <w:rsid w:val="00A36FA2"/>
    <w:rsid w:val="00A47D2D"/>
    <w:rsid w:val="00A53F32"/>
    <w:rsid w:val="00A76FE3"/>
    <w:rsid w:val="00A81AE4"/>
    <w:rsid w:val="00AE4963"/>
    <w:rsid w:val="00AE69EA"/>
    <w:rsid w:val="00AE768C"/>
    <w:rsid w:val="00B008FC"/>
    <w:rsid w:val="00B03A3F"/>
    <w:rsid w:val="00B06066"/>
    <w:rsid w:val="00B31F1E"/>
    <w:rsid w:val="00B53DCB"/>
    <w:rsid w:val="00B7471E"/>
    <w:rsid w:val="00B76C84"/>
    <w:rsid w:val="00BA1EA2"/>
    <w:rsid w:val="00BC1E42"/>
    <w:rsid w:val="00BC2A6C"/>
    <w:rsid w:val="00C045D9"/>
    <w:rsid w:val="00C15C49"/>
    <w:rsid w:val="00C15F76"/>
    <w:rsid w:val="00C234F9"/>
    <w:rsid w:val="00C2393C"/>
    <w:rsid w:val="00C24EF4"/>
    <w:rsid w:val="00C73DA7"/>
    <w:rsid w:val="00CC128E"/>
    <w:rsid w:val="00CE7D84"/>
    <w:rsid w:val="00CF12C6"/>
    <w:rsid w:val="00CF1A2C"/>
    <w:rsid w:val="00D44C8B"/>
    <w:rsid w:val="00D55D5F"/>
    <w:rsid w:val="00D8105F"/>
    <w:rsid w:val="00D812CF"/>
    <w:rsid w:val="00D86377"/>
    <w:rsid w:val="00D87C7F"/>
    <w:rsid w:val="00DA5328"/>
    <w:rsid w:val="00DB09C1"/>
    <w:rsid w:val="00DE45A8"/>
    <w:rsid w:val="00DE6F92"/>
    <w:rsid w:val="00DF150F"/>
    <w:rsid w:val="00E064FF"/>
    <w:rsid w:val="00E3410A"/>
    <w:rsid w:val="00E36335"/>
    <w:rsid w:val="00E368B7"/>
    <w:rsid w:val="00E44D34"/>
    <w:rsid w:val="00E52923"/>
    <w:rsid w:val="00E628C6"/>
    <w:rsid w:val="00E845EE"/>
    <w:rsid w:val="00ED13DE"/>
    <w:rsid w:val="00EF5671"/>
    <w:rsid w:val="00F0662A"/>
    <w:rsid w:val="00F30878"/>
    <w:rsid w:val="00F5457C"/>
    <w:rsid w:val="00F96360"/>
    <w:rsid w:val="00FA6A07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DC6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105F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8105F"/>
    <w:pPr>
      <w:keepNext/>
      <w:jc w:val="right"/>
      <w:outlineLvl w:val="0"/>
    </w:pPr>
    <w:rPr>
      <w:rFonts w:cs="Arial"/>
      <w:b/>
      <w:bCs/>
      <w:sz w:val="16"/>
    </w:rPr>
  </w:style>
  <w:style w:type="paragraph" w:styleId="berschrift2">
    <w:name w:val="heading 2"/>
    <w:basedOn w:val="Standard"/>
    <w:next w:val="Standard"/>
    <w:qFormat/>
    <w:rsid w:val="00D8105F"/>
    <w:pPr>
      <w:keepNext/>
      <w:outlineLvl w:val="1"/>
    </w:pPr>
    <w:rPr>
      <w:rFonts w:cs="Arial"/>
      <w:b/>
      <w:bCs/>
      <w:sz w:val="16"/>
    </w:rPr>
  </w:style>
  <w:style w:type="paragraph" w:styleId="berschrift3">
    <w:name w:val="heading 3"/>
    <w:basedOn w:val="Standard"/>
    <w:next w:val="Standard"/>
    <w:qFormat/>
    <w:rsid w:val="00D8105F"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8105F"/>
    <w:rPr>
      <w:color w:val="0000FF"/>
      <w:u w:val="single"/>
    </w:rPr>
  </w:style>
  <w:style w:type="paragraph" w:styleId="Umschlagabsenderadresse">
    <w:name w:val="envelope return"/>
    <w:basedOn w:val="Standard"/>
    <w:rsid w:val="00D8105F"/>
  </w:style>
  <w:style w:type="paragraph" w:styleId="Datum">
    <w:name w:val="Date"/>
    <w:basedOn w:val="Standard"/>
    <w:next w:val="Standard"/>
    <w:rsid w:val="00D8105F"/>
  </w:style>
  <w:style w:type="paragraph" w:styleId="Gruformel">
    <w:name w:val="Closing"/>
    <w:basedOn w:val="Standard"/>
    <w:rsid w:val="00D8105F"/>
  </w:style>
  <w:style w:type="paragraph" w:styleId="Unterschrift">
    <w:name w:val="Signature"/>
    <w:basedOn w:val="Standard"/>
    <w:rsid w:val="00D8105F"/>
  </w:style>
  <w:style w:type="paragraph" w:styleId="Textkrper">
    <w:name w:val="Body Text"/>
    <w:basedOn w:val="Standard"/>
    <w:rsid w:val="00D8105F"/>
    <w:pPr>
      <w:spacing w:after="120"/>
    </w:pPr>
  </w:style>
  <w:style w:type="paragraph" w:customStyle="1" w:styleId="Informationsspalte">
    <w:name w:val="Informationsspalte"/>
    <w:basedOn w:val="Standard"/>
    <w:rsid w:val="004F0601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cs="Arial"/>
      <w:color w:val="000000"/>
      <w:sz w:val="16"/>
      <w:szCs w:val="16"/>
    </w:rPr>
  </w:style>
  <w:style w:type="paragraph" w:customStyle="1" w:styleId="Noparagraphstyle">
    <w:name w:val="[No paragraph style]"/>
    <w:rsid w:val="00CF12C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Fuzeile">
    <w:name w:val="footer"/>
    <w:basedOn w:val="Standard"/>
    <w:rsid w:val="000D77F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D77FF"/>
  </w:style>
  <w:style w:type="paragraph" w:styleId="Kopfzeile">
    <w:name w:val="header"/>
    <w:basedOn w:val="Standard"/>
    <w:rsid w:val="000D77F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30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303D0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0768A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DE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@yaho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th\AppData\Roaming\Microsoft\Windows\Templates\zentrum_schw_w_mit%20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C:\Users\kloth\AppData\Roaming\Microsoft\Windows\Templates\zentrum_schw_w_mit Logo.dotx</Template>
  <TotalTime>0</TotalTime>
  <Pages>1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FH Münster - FB 05 Architektur  - Leonardo Campus 5 - 48143 Münster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 Münster - FB 05 Architektur  - Leonardo Campus 5 - 48143 Münster</dc:title>
  <dc:subject/>
  <dc:creator>kloth</dc:creator>
  <cp:keywords/>
  <cp:lastModifiedBy>Silke Weßel-Therhorn</cp:lastModifiedBy>
  <cp:revision>2</cp:revision>
  <cp:lastPrinted>2019-09-25T09:05:00Z</cp:lastPrinted>
  <dcterms:created xsi:type="dcterms:W3CDTF">2024-09-20T10:27:00Z</dcterms:created>
  <dcterms:modified xsi:type="dcterms:W3CDTF">2024-09-20T10:27:00Z</dcterms:modified>
</cp:coreProperties>
</file>